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10F38E" w14:textId="6D4361FF" w:rsidR="0012456E" w:rsidRPr="0012456E" w:rsidRDefault="00540AD0" w:rsidP="4B631F0A">
      <w:pPr>
        <w:ind w:left="-90" w:right="75"/>
        <w:rPr>
          <w:rFonts w:ascii="Lexend Light" w:eastAsia="Lexend Light" w:hAnsi="Lexend Light" w:cs="Lexend Light"/>
          <w:sz w:val="6"/>
          <w:szCs w:val="6"/>
        </w:rPr>
      </w:pPr>
      <w:r>
        <w:rPr>
          <w:rFonts w:ascii="Lexend Light" w:eastAsia="Lexend Light" w:hAnsi="Lexend Light" w:cs="Lexend Light"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D136A79" wp14:editId="56513B1B">
                <wp:simplePos x="0" y="0"/>
                <wp:positionH relativeFrom="column">
                  <wp:posOffset>-81280</wp:posOffset>
                </wp:positionH>
                <wp:positionV relativeFrom="paragraph">
                  <wp:posOffset>41910</wp:posOffset>
                </wp:positionV>
                <wp:extent cx="2565400" cy="9829800"/>
                <wp:effectExtent l="57150" t="38100" r="63500" b="76200"/>
                <wp:wrapNone/>
                <wp:docPr id="15297805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982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A0F0A" id="Rectangle 1" o:spid="_x0000_s1026" style="position:absolute;margin-left:-6.4pt;margin-top:3.3pt;width:202pt;height:77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14:paraId="79764AC8" w14:textId="7CCB6FE6" w:rsidR="0048628F" w:rsidRDefault="00C73F65" w:rsidP="4B631F0A">
      <w:pPr>
        <w:ind w:left="-90" w:right="75"/>
        <w:rPr>
          <w:rFonts w:ascii="Lexend Light" w:eastAsia="Lexend Light" w:hAnsi="Lexend Light" w:cs="Lexend Light"/>
          <w:sz w:val="18"/>
          <w:szCs w:val="18"/>
        </w:rPr>
      </w:pPr>
      <w:r>
        <w:rPr>
          <w:rFonts w:ascii="Lexend Light" w:eastAsia="Lexend Light" w:hAnsi="Lexend Light" w:cs="Lexend Light"/>
          <w:sz w:val="18"/>
          <w:szCs w:val="18"/>
        </w:rPr>
        <w:t>Phoenix, AZ</w:t>
      </w:r>
    </w:p>
    <w:p w14:paraId="7D44F082" w14:textId="77777777" w:rsidR="0048628F" w:rsidRPr="001A2BD1" w:rsidRDefault="0048628F" w:rsidP="4B631F0A">
      <w:pPr>
        <w:ind w:left="-90" w:right="75"/>
        <w:rPr>
          <w:rFonts w:ascii="Lexend Light" w:eastAsia="Lexend Light" w:hAnsi="Lexend Light" w:cs="Lexend Light"/>
          <w:sz w:val="6"/>
          <w:szCs w:val="6"/>
        </w:rPr>
      </w:pPr>
    </w:p>
    <w:p w14:paraId="7630453D" w14:textId="77777777" w:rsidR="0048628F" w:rsidRDefault="4B631F0A" w:rsidP="4B631F0A">
      <w:pPr>
        <w:ind w:left="-90" w:right="75"/>
        <w:rPr>
          <w:rFonts w:ascii="Lexend Light" w:eastAsia="Lexend Light" w:hAnsi="Lexend Light" w:cs="Lexend Light"/>
          <w:sz w:val="18"/>
          <w:szCs w:val="18"/>
        </w:rPr>
      </w:pPr>
      <w:r w:rsidRPr="4B631F0A">
        <w:rPr>
          <w:rFonts w:ascii="Lexend Light" w:eastAsia="Lexend Light" w:hAnsi="Lexend Light" w:cs="Lexend Light"/>
          <w:sz w:val="18"/>
          <w:szCs w:val="18"/>
        </w:rPr>
        <w:t>608-516-0048</w:t>
      </w:r>
    </w:p>
    <w:p w14:paraId="75602D80" w14:textId="77777777" w:rsidR="0048628F" w:rsidRPr="001A2BD1" w:rsidRDefault="0048628F" w:rsidP="4B631F0A">
      <w:pPr>
        <w:ind w:left="-90" w:right="75"/>
        <w:rPr>
          <w:rFonts w:ascii="Lexend Light" w:eastAsia="Lexend Light" w:hAnsi="Lexend Light" w:cs="Lexend Light"/>
          <w:sz w:val="6"/>
          <w:szCs w:val="6"/>
        </w:rPr>
      </w:pPr>
    </w:p>
    <w:p w14:paraId="34D562D0" w14:textId="77777777" w:rsidR="0048628F" w:rsidRDefault="00CF271A" w:rsidP="4B631F0A">
      <w:pPr>
        <w:ind w:left="-90" w:right="75"/>
        <w:rPr>
          <w:rFonts w:ascii="Lexend Light" w:eastAsia="Lexend Light" w:hAnsi="Lexend Light" w:cs="Lexend Light"/>
          <w:sz w:val="18"/>
          <w:szCs w:val="18"/>
        </w:rPr>
      </w:pPr>
      <w:hyperlink r:id="rId5">
        <w:r w:rsidR="4B631F0A" w:rsidRPr="4B631F0A">
          <w:rPr>
            <w:rFonts w:ascii="Lexend Light" w:eastAsia="Lexend Light" w:hAnsi="Lexend Light" w:cs="Lexend Light"/>
            <w:sz w:val="18"/>
            <w:szCs w:val="18"/>
          </w:rPr>
          <w:t>katherine.ann.mccullough@gmail.com</w:t>
        </w:r>
      </w:hyperlink>
    </w:p>
    <w:p w14:paraId="617BC937" w14:textId="77777777" w:rsidR="0048628F" w:rsidRPr="001A2BD1" w:rsidRDefault="0048628F" w:rsidP="4B631F0A">
      <w:pPr>
        <w:ind w:left="-90" w:right="75"/>
        <w:rPr>
          <w:rFonts w:ascii="Lexend Light" w:eastAsia="Lexend Light" w:hAnsi="Lexend Light" w:cs="Lexend Light"/>
          <w:sz w:val="6"/>
          <w:szCs w:val="6"/>
        </w:rPr>
      </w:pPr>
    </w:p>
    <w:p w14:paraId="4AAA1251" w14:textId="526A2632" w:rsidR="0048628F" w:rsidRDefault="00CF271A" w:rsidP="4B631F0A">
      <w:pPr>
        <w:ind w:left="-90" w:right="-135"/>
        <w:rPr>
          <w:rFonts w:ascii="Lexend Light" w:eastAsia="Lexend Light" w:hAnsi="Lexend Light" w:cs="Lexend Light"/>
        </w:rPr>
      </w:pPr>
      <w:hyperlink r:id="rId6" w:history="1">
        <w:r w:rsidR="006220E1" w:rsidRPr="00DF1B08">
          <w:rPr>
            <w:rStyle w:val="Hyperlink"/>
            <w:rFonts w:ascii="Lexend Light" w:eastAsia="Lexend Light" w:hAnsi="Lexend Light" w:cs="Lexend Light"/>
            <w:sz w:val="18"/>
            <w:szCs w:val="18"/>
          </w:rPr>
          <w:t>www.linkedin.com/in/katie-a-mccullough</w:t>
        </w:r>
      </w:hyperlink>
    </w:p>
    <w:p w14:paraId="35A1A245" w14:textId="77777777" w:rsidR="0048628F" w:rsidRDefault="0048628F" w:rsidP="4B631F0A">
      <w:pPr>
        <w:ind w:left="180" w:right="75"/>
        <w:rPr>
          <w:rFonts w:ascii="Lexend Light" w:eastAsia="Lexend Light" w:hAnsi="Lexend Light" w:cs="Lexend Light"/>
        </w:rPr>
      </w:pPr>
    </w:p>
    <w:p w14:paraId="63B30752" w14:textId="77777777" w:rsidR="0048628F" w:rsidRDefault="4B631F0A" w:rsidP="00764BD9">
      <w:pPr>
        <w:ind w:left="180" w:right="75" w:hanging="270"/>
        <w:rPr>
          <w:rFonts w:ascii="Lexend" w:eastAsia="Lexend" w:hAnsi="Lexend" w:cs="Lexend"/>
          <w:b/>
          <w:bCs/>
          <w:color w:val="6D9EEB"/>
        </w:rPr>
      </w:pPr>
      <w:r w:rsidRPr="4B631F0A">
        <w:rPr>
          <w:rFonts w:ascii="Lexend" w:eastAsia="Lexend" w:hAnsi="Lexend" w:cs="Lexend"/>
          <w:b/>
          <w:bCs/>
          <w:color w:val="6D9EEB"/>
        </w:rPr>
        <w:t>LEADERSHIP</w:t>
      </w:r>
    </w:p>
    <w:p w14:paraId="2CB69587" w14:textId="77777777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Servant leadership style</w:t>
      </w:r>
    </w:p>
    <w:p w14:paraId="33C2AA41" w14:textId="77777777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 xml:space="preserve">Business aligned </w:t>
      </w:r>
      <w:proofErr w:type="gramStart"/>
      <w:r w:rsidRPr="4B631F0A">
        <w:rPr>
          <w:rFonts w:ascii="Lexend Light" w:eastAsia="Lexend Light" w:hAnsi="Lexend Light" w:cs="Lexend Light"/>
          <w:sz w:val="20"/>
          <w:szCs w:val="20"/>
        </w:rPr>
        <w:t>security</w:t>
      </w:r>
      <w:proofErr w:type="gramEnd"/>
    </w:p>
    <w:p w14:paraId="0B381841" w14:textId="77777777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 xml:space="preserve">Strive for frictionless </w:t>
      </w:r>
      <w:proofErr w:type="gramStart"/>
      <w:r w:rsidRPr="4B631F0A">
        <w:rPr>
          <w:rFonts w:ascii="Lexend Light" w:eastAsia="Lexend Light" w:hAnsi="Lexend Light" w:cs="Lexend Light"/>
          <w:sz w:val="20"/>
          <w:szCs w:val="20"/>
        </w:rPr>
        <w:t>security</w:t>
      </w:r>
      <w:proofErr w:type="gramEnd"/>
    </w:p>
    <w:p w14:paraId="287E5A43" w14:textId="77777777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Ethical, empathetic, direct</w:t>
      </w:r>
    </w:p>
    <w:p w14:paraId="2106A430" w14:textId="5EFB50EA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 xml:space="preserve">Board </w:t>
      </w:r>
      <w:r w:rsidR="00917A2E">
        <w:rPr>
          <w:rFonts w:ascii="Lexend Light" w:eastAsia="Lexend Light" w:hAnsi="Lexend Light" w:cs="Lexend Light"/>
          <w:sz w:val="20"/>
          <w:szCs w:val="20"/>
        </w:rPr>
        <w:t xml:space="preserve">of Directors </w:t>
      </w:r>
      <w:r w:rsidRPr="4B631F0A">
        <w:rPr>
          <w:rFonts w:ascii="Lexend Light" w:eastAsia="Lexend Light" w:hAnsi="Lexend Light" w:cs="Lexend Light"/>
          <w:sz w:val="20"/>
          <w:szCs w:val="20"/>
        </w:rPr>
        <w:t>communication</w:t>
      </w:r>
    </w:p>
    <w:p w14:paraId="44DE5C2B" w14:textId="77777777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Trusted relationships</w:t>
      </w:r>
    </w:p>
    <w:p w14:paraId="75D63EA2" w14:textId="77777777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 xml:space="preserve">Delivers on </w:t>
      </w:r>
      <w:proofErr w:type="gramStart"/>
      <w:r w:rsidRPr="4B631F0A">
        <w:rPr>
          <w:rFonts w:ascii="Lexend Light" w:eastAsia="Lexend Light" w:hAnsi="Lexend Light" w:cs="Lexend Light"/>
          <w:sz w:val="20"/>
          <w:szCs w:val="20"/>
        </w:rPr>
        <w:t>goals</w:t>
      </w:r>
      <w:proofErr w:type="gramEnd"/>
    </w:p>
    <w:p w14:paraId="501761C4" w14:textId="77777777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Conflict resolution</w:t>
      </w:r>
    </w:p>
    <w:p w14:paraId="518CC3E2" w14:textId="77777777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Strategic decision making</w:t>
      </w:r>
    </w:p>
    <w:p w14:paraId="237241BD" w14:textId="77777777" w:rsidR="0048628F" w:rsidRDefault="4B631F0A" w:rsidP="00764BD9">
      <w:pPr>
        <w:numPr>
          <w:ilvl w:val="0"/>
          <w:numId w:val="1"/>
        </w:numP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Team motivation &amp; accountability</w:t>
      </w:r>
    </w:p>
    <w:p w14:paraId="476F774A" w14:textId="77777777" w:rsidR="0048628F" w:rsidRDefault="0048628F" w:rsidP="00764BD9">
      <w:pPr>
        <w:ind w:left="180" w:right="75" w:hanging="270"/>
        <w:rPr>
          <w:rFonts w:ascii="Lexend Light" w:eastAsia="Lexend Light" w:hAnsi="Lexend Light" w:cs="Lexend Light"/>
          <w:color w:val="6D9EEB"/>
          <w:sz w:val="12"/>
          <w:szCs w:val="12"/>
        </w:rPr>
      </w:pPr>
    </w:p>
    <w:p w14:paraId="5D889029" w14:textId="77777777" w:rsidR="0048628F" w:rsidRDefault="4B631F0A" w:rsidP="00764BD9">
      <w:pPr>
        <w:ind w:left="180" w:right="75" w:hanging="270"/>
        <w:rPr>
          <w:rFonts w:ascii="Lexend" w:eastAsia="Lexend" w:hAnsi="Lexend" w:cs="Lexend"/>
          <w:b/>
          <w:bCs/>
        </w:rPr>
      </w:pPr>
      <w:r w:rsidRPr="4B631F0A">
        <w:rPr>
          <w:rFonts w:ascii="Lexend" w:eastAsia="Lexend" w:hAnsi="Lexend" w:cs="Lexend"/>
          <w:b/>
          <w:bCs/>
          <w:color w:val="6D9EEB"/>
        </w:rPr>
        <w:t>TECHNICAL</w:t>
      </w:r>
    </w:p>
    <w:p w14:paraId="59426087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Data Privacy</w:t>
      </w:r>
    </w:p>
    <w:p w14:paraId="3165329B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Information Security</w:t>
      </w:r>
    </w:p>
    <w:p w14:paraId="6644832F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Risk Management</w:t>
      </w:r>
    </w:p>
    <w:p w14:paraId="7BCDBA81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Business Continuity</w:t>
      </w:r>
    </w:p>
    <w:p w14:paraId="33EF23F0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Incident Planning and Response</w:t>
      </w:r>
    </w:p>
    <w:p w14:paraId="749BCB08" w14:textId="09475AAD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Compliance: SOC2, PCI, SOX, HIPAA, ISO, GDPR, NIST</w:t>
      </w:r>
      <w:r w:rsidR="005E3E2C">
        <w:rPr>
          <w:rFonts w:ascii="Lexend Light" w:eastAsia="Lexend Light" w:hAnsi="Lexend Light" w:cs="Lexend Light"/>
          <w:sz w:val="20"/>
          <w:szCs w:val="20"/>
        </w:rPr>
        <w:t>, CMMC</w:t>
      </w:r>
    </w:p>
    <w:p w14:paraId="6098FD88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Cloud Security: AWS, AZURE, GCP</w:t>
      </w:r>
    </w:p>
    <w:p w14:paraId="6F668282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Data Protection</w:t>
      </w:r>
    </w:p>
    <w:p w14:paraId="57FDC988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ITIL</w:t>
      </w:r>
    </w:p>
    <w:p w14:paraId="24CAA7AE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Application Security</w:t>
      </w:r>
    </w:p>
    <w:p w14:paraId="23EF55B5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Security Testing (SAST &amp; DAST)</w:t>
      </w:r>
    </w:p>
    <w:p w14:paraId="0B7BF8DB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Monitoring and observability</w:t>
      </w:r>
    </w:p>
    <w:p w14:paraId="1C9DE9FE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Vulnerability Management</w:t>
      </w:r>
    </w:p>
    <w:p w14:paraId="23F53D49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Software as a Service</w:t>
      </w:r>
    </w:p>
    <w:p w14:paraId="695B9263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Managed Services</w:t>
      </w:r>
    </w:p>
    <w:p w14:paraId="0CEF3DF7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Software Development: CI/CD, Agile (Scrum, Kanban)</w:t>
      </w:r>
    </w:p>
    <w:p w14:paraId="0BBBA43D" w14:textId="77777777" w:rsidR="0048628F" w:rsidRDefault="0048628F" w:rsidP="00764BD9">
      <w:pPr>
        <w:ind w:left="180" w:right="75" w:hanging="270"/>
        <w:rPr>
          <w:rFonts w:ascii="Lexend Light" w:eastAsia="Lexend Light" w:hAnsi="Lexend Light" w:cs="Lexend Light"/>
          <w:sz w:val="12"/>
          <w:szCs w:val="12"/>
        </w:rPr>
      </w:pPr>
    </w:p>
    <w:p w14:paraId="15209A5F" w14:textId="77777777" w:rsidR="0048628F" w:rsidRDefault="4B631F0A" w:rsidP="00764BD9">
      <w:pPr>
        <w:ind w:left="180" w:right="75" w:hanging="270"/>
        <w:rPr>
          <w:rFonts w:ascii="Lexend" w:eastAsia="Lexend" w:hAnsi="Lexend" w:cs="Lexend"/>
          <w:b/>
          <w:bCs/>
          <w:color w:val="6D9EEB"/>
        </w:rPr>
      </w:pPr>
      <w:r w:rsidRPr="4B631F0A">
        <w:rPr>
          <w:rFonts w:ascii="Lexend" w:eastAsia="Lexend" w:hAnsi="Lexend" w:cs="Lexend"/>
          <w:b/>
          <w:bCs/>
          <w:color w:val="6D9EEB"/>
        </w:rPr>
        <w:t>ACCOMPLISHMENTS</w:t>
      </w:r>
    </w:p>
    <w:p w14:paraId="19E99D7C" w14:textId="154B3829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 xml:space="preserve">Year over year </w:t>
      </w:r>
      <w:r w:rsidR="0069721C">
        <w:rPr>
          <w:rFonts w:ascii="Lexend Light" w:eastAsia="Lexend Light" w:hAnsi="Lexend Light" w:cs="Lexend Light"/>
          <w:sz w:val="20"/>
          <w:szCs w:val="20"/>
        </w:rPr>
        <w:t>successful</w:t>
      </w:r>
      <w:r w:rsidRPr="4B631F0A">
        <w:rPr>
          <w:rFonts w:ascii="Lexend Light" w:eastAsia="Lexend Light" w:hAnsi="Lexend Light" w:cs="Lexend Light"/>
          <w:sz w:val="20"/>
          <w:szCs w:val="20"/>
        </w:rPr>
        <w:t xml:space="preserve"> 3rd party audits (2015 - 2024) </w:t>
      </w:r>
    </w:p>
    <w:p w14:paraId="4180FB2B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Developed secure CI/CD pipeline (2023)</w:t>
      </w:r>
    </w:p>
    <w:p w14:paraId="080E32FF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Compliance program relevant to customers (2018 -2022)</w:t>
      </w:r>
    </w:p>
    <w:p w14:paraId="334556AC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Secure products and services (2018 - 2022)</w:t>
      </w:r>
    </w:p>
    <w:p w14:paraId="514941EE" w14:textId="02EE3EA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 xml:space="preserve">Led risk management programs in alignment with business </w:t>
      </w:r>
      <w:r w:rsidR="00C804F7">
        <w:rPr>
          <w:rFonts w:ascii="Lexend Light" w:eastAsia="Lexend Light" w:hAnsi="Lexend Light" w:cs="Lexend Light"/>
          <w:sz w:val="20"/>
          <w:szCs w:val="20"/>
        </w:rPr>
        <w:t xml:space="preserve">needs </w:t>
      </w:r>
      <w:r w:rsidRPr="4B631F0A">
        <w:rPr>
          <w:rFonts w:ascii="Lexend Light" w:eastAsia="Lexend Light" w:hAnsi="Lexend Light" w:cs="Lexend Light"/>
          <w:sz w:val="20"/>
          <w:szCs w:val="20"/>
        </w:rPr>
        <w:t>(2018 - 2024)</w:t>
      </w:r>
    </w:p>
    <w:p w14:paraId="43B084AD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Cloud/SaaS cost optimizations (2024)</w:t>
      </w:r>
    </w:p>
    <w:p w14:paraId="34C7BAAE" w14:textId="77777777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Established/lead Security Operations (2015 - 2024)</w:t>
      </w:r>
    </w:p>
    <w:p w14:paraId="3EEC2C7A" w14:textId="3202BC1B" w:rsidR="0048628F" w:rsidRDefault="4B631F0A" w:rsidP="00764B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75" w:hanging="27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 xml:space="preserve">Multi-geo based </w:t>
      </w:r>
      <w:r w:rsidR="00A21931">
        <w:rPr>
          <w:rFonts w:ascii="Lexend Light" w:eastAsia="Lexend Light" w:hAnsi="Lexend Light" w:cs="Lexend Light"/>
          <w:sz w:val="20"/>
          <w:szCs w:val="20"/>
        </w:rPr>
        <w:t>A</w:t>
      </w:r>
      <w:r w:rsidRPr="4B631F0A">
        <w:rPr>
          <w:rFonts w:ascii="Lexend Light" w:eastAsia="Lexend Light" w:hAnsi="Lexend Light" w:cs="Lexend Light"/>
          <w:sz w:val="20"/>
          <w:szCs w:val="20"/>
        </w:rPr>
        <w:t>gile teams (2023)</w:t>
      </w:r>
    </w:p>
    <w:p w14:paraId="5A7EC8A3" w14:textId="77777777" w:rsidR="4B631F0A" w:rsidRDefault="4B631F0A" w:rsidP="4B631F0A">
      <w:pPr>
        <w:pBdr>
          <w:top w:val="nil"/>
          <w:left w:val="nil"/>
          <w:bottom w:val="nil"/>
          <w:right w:val="nil"/>
          <w:between w:val="nil"/>
        </w:pBdr>
        <w:ind w:left="180" w:right="195"/>
        <w:rPr>
          <w:rFonts w:ascii="Lexend Light" w:eastAsia="Lexend Light" w:hAnsi="Lexend Light" w:cs="Lexend Light"/>
          <w:sz w:val="48"/>
          <w:szCs w:val="48"/>
        </w:rPr>
      </w:pPr>
      <w:r w:rsidRPr="4B631F0A">
        <w:rPr>
          <w:rFonts w:ascii="Lexend Light" w:eastAsia="Lexend Light" w:hAnsi="Lexend Light" w:cs="Lexend Light"/>
          <w:sz w:val="48"/>
          <w:szCs w:val="48"/>
        </w:rPr>
        <w:t>KATIE MCCULLOUGH</w:t>
      </w:r>
    </w:p>
    <w:p w14:paraId="75DB8306" w14:textId="77777777" w:rsidR="4B631F0A" w:rsidRDefault="4B631F0A" w:rsidP="4B631F0A">
      <w:pPr>
        <w:pBdr>
          <w:top w:val="nil"/>
          <w:left w:val="nil"/>
          <w:bottom w:val="nil"/>
          <w:right w:val="nil"/>
          <w:between w:val="nil"/>
        </w:pBdr>
        <w:ind w:left="180" w:right="195"/>
        <w:rPr>
          <w:rFonts w:ascii="Lexend Light" w:eastAsia="Lexend Light" w:hAnsi="Lexend Light" w:cs="Lexend Light"/>
          <w:sz w:val="28"/>
          <w:szCs w:val="28"/>
        </w:rPr>
      </w:pPr>
      <w:r w:rsidRPr="4B631F0A">
        <w:rPr>
          <w:rFonts w:ascii="Lexend Light" w:eastAsia="Lexend Light" w:hAnsi="Lexend Light" w:cs="Lexend Light"/>
          <w:sz w:val="28"/>
          <w:szCs w:val="28"/>
        </w:rPr>
        <w:t>Executive Security and Risk Leadership</w:t>
      </w:r>
    </w:p>
    <w:p w14:paraId="3DED5375" w14:textId="77777777" w:rsidR="4B631F0A" w:rsidRDefault="4B631F0A" w:rsidP="4B631F0A">
      <w:pPr>
        <w:ind w:left="180" w:right="195"/>
        <w:rPr>
          <w:rFonts w:ascii="Lexend Light" w:eastAsia="Lexend Light" w:hAnsi="Lexend Light" w:cs="Lexend Light"/>
          <w:sz w:val="20"/>
          <w:szCs w:val="20"/>
        </w:rPr>
      </w:pPr>
    </w:p>
    <w:p w14:paraId="231F38ED" w14:textId="40721832" w:rsidR="4B631F0A" w:rsidRDefault="4B631F0A" w:rsidP="003319B2">
      <w:pPr>
        <w:pBdr>
          <w:bottom w:val="single" w:sz="36" w:space="1" w:color="D9D9D9" w:themeColor="background1" w:themeShade="D9"/>
        </w:pBdr>
        <w:tabs>
          <w:tab w:val="left" w:pos="6030"/>
        </w:tabs>
        <w:ind w:left="180" w:right="195"/>
        <w:rPr>
          <w:rFonts w:ascii="Lexend Light" w:eastAsia="Lexend Light" w:hAnsi="Lexend Light" w:cs="Lexend Light"/>
          <w:color w:val="CC0000"/>
          <w:sz w:val="6"/>
          <w:szCs w:val="6"/>
        </w:rPr>
      </w:pPr>
      <w:r w:rsidRPr="4B631F0A">
        <w:rPr>
          <w:rFonts w:ascii="Lexend" w:eastAsia="Lexend" w:hAnsi="Lexend" w:cs="Lexend"/>
          <w:b/>
          <w:bCs/>
          <w:sz w:val="24"/>
          <w:szCs w:val="24"/>
        </w:rPr>
        <w:t>EXPERIENCE</w:t>
      </w:r>
    </w:p>
    <w:p w14:paraId="5A7B9A54" w14:textId="77777777" w:rsidR="00B95887" w:rsidRPr="002413CA" w:rsidRDefault="00B95887" w:rsidP="006220E1">
      <w:pPr>
        <w:tabs>
          <w:tab w:val="left" w:pos="6120"/>
          <w:tab w:val="right" w:pos="10800"/>
        </w:tabs>
        <w:spacing w:before="10" w:line="240" w:lineRule="auto"/>
        <w:ind w:left="187" w:right="202"/>
        <w:rPr>
          <w:rFonts w:ascii="Lexend" w:eastAsia="Lexend" w:hAnsi="Lexend" w:cs="Lexend"/>
          <w:b/>
          <w:bCs/>
          <w:sz w:val="8"/>
          <w:szCs w:val="8"/>
          <w:lang w:val="en-US"/>
        </w:rPr>
      </w:pPr>
    </w:p>
    <w:p w14:paraId="33F655DF" w14:textId="4C14F158" w:rsidR="4B631F0A" w:rsidRDefault="4B631F0A" w:rsidP="006220E1">
      <w:pPr>
        <w:tabs>
          <w:tab w:val="left" w:pos="6120"/>
          <w:tab w:val="right" w:pos="10800"/>
        </w:tabs>
        <w:spacing w:before="10" w:line="240" w:lineRule="auto"/>
        <w:ind w:left="187" w:right="202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Chief Information Security Officer – </w:t>
      </w:r>
      <w:proofErr w:type="spellStart"/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>Panzura</w:t>
      </w:r>
      <w:proofErr w:type="spellEnd"/>
      <w:r w:rsidR="00F22B86">
        <w:rPr>
          <w:rFonts w:ascii="Lexend" w:eastAsia="Lexend" w:hAnsi="Lexend" w:cs="Lexend"/>
          <w:b/>
          <w:bCs/>
          <w:sz w:val="20"/>
          <w:szCs w:val="20"/>
          <w:lang w:val="en-US"/>
        </w:rPr>
        <w:tab/>
      </w: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>(2022 - 2024)</w:t>
      </w:r>
    </w:p>
    <w:p w14:paraId="64FDB46C" w14:textId="3C9BE045" w:rsidR="4B631F0A" w:rsidRDefault="4B631F0A" w:rsidP="006220E1">
      <w:pPr>
        <w:numPr>
          <w:ilvl w:val="0"/>
          <w:numId w:val="1"/>
        </w:numP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>Designed and implemented a comprehensive risk management program and facilitated discussions on risk findings with business unit leaders.</w:t>
      </w:r>
    </w:p>
    <w:p w14:paraId="16776934" w14:textId="00E4A43B" w:rsidR="4B631F0A" w:rsidRDefault="4B631F0A" w:rsidP="006220E1">
      <w:pPr>
        <w:numPr>
          <w:ilvl w:val="0"/>
          <w:numId w:val="1"/>
        </w:numP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>Integrated robust security controls into the CI/CD pipeline to ensure inherent security in the software solutions.</w:t>
      </w:r>
    </w:p>
    <w:p w14:paraId="330BC86D" w14:textId="48AE5729" w:rsidR="4B631F0A" w:rsidRDefault="4B631F0A" w:rsidP="006220E1">
      <w:pPr>
        <w:numPr>
          <w:ilvl w:val="0"/>
          <w:numId w:val="1"/>
        </w:numP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>Led the successful launch of a service offering, guaranteeing prompt notification and data resilience for customers' vital data assets.</w:t>
      </w:r>
    </w:p>
    <w:p w14:paraId="14F2B76B" w14:textId="77777777" w:rsidR="4B631F0A" w:rsidRDefault="4B631F0A" w:rsidP="006220E1">
      <w:pPr>
        <w:numPr>
          <w:ilvl w:val="0"/>
          <w:numId w:val="1"/>
        </w:numP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>Successfully achieved a 50% year-over-year reduction in cloud and SaaS costs by optimizing and managing services with business units.</w:t>
      </w:r>
    </w:p>
    <w:p w14:paraId="094C262E" w14:textId="77777777" w:rsidR="4B631F0A" w:rsidRDefault="4B631F0A" w:rsidP="006220E1">
      <w:pPr>
        <w:numPr>
          <w:ilvl w:val="0"/>
          <w:numId w:val="1"/>
        </w:numP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>Instituted Agile methodologies, fostering synergy across diverse teams and geographies resulting in project delivery efficiency.</w:t>
      </w:r>
    </w:p>
    <w:p w14:paraId="104DE2D8" w14:textId="77777777" w:rsidR="002413CA" w:rsidRPr="002413CA" w:rsidRDefault="002413CA" w:rsidP="006220E1">
      <w:pPr>
        <w:tabs>
          <w:tab w:val="left" w:pos="6120"/>
          <w:tab w:val="right" w:pos="10800"/>
        </w:tabs>
        <w:spacing w:before="10" w:line="240" w:lineRule="auto"/>
        <w:ind w:left="187" w:right="202"/>
        <w:rPr>
          <w:rFonts w:ascii="Lexend" w:eastAsia="Lexend" w:hAnsi="Lexend" w:cs="Lexend"/>
          <w:b/>
          <w:bCs/>
          <w:sz w:val="8"/>
          <w:szCs w:val="8"/>
          <w:lang w:val="en-US"/>
        </w:rPr>
      </w:pPr>
    </w:p>
    <w:p w14:paraId="122E5EE9" w14:textId="55754E69" w:rsidR="4B631F0A" w:rsidRPr="00914167" w:rsidRDefault="4B631F0A" w:rsidP="006220E1">
      <w:pPr>
        <w:tabs>
          <w:tab w:val="left" w:pos="6120"/>
          <w:tab w:val="right" w:pos="10800"/>
        </w:tabs>
        <w:spacing w:before="10" w:line="240" w:lineRule="auto"/>
        <w:ind w:left="187" w:right="202"/>
        <w:rPr>
          <w:rFonts w:ascii="Lexend" w:eastAsia="Lexend" w:hAnsi="Lexend" w:cs="Lexend"/>
          <w:b/>
          <w:bCs/>
          <w:sz w:val="20"/>
          <w:szCs w:val="20"/>
          <w:lang w:val="en-US"/>
        </w:rPr>
      </w:pPr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Chief Information Security Officer </w:t>
      </w:r>
      <w:r w:rsidR="00914167">
        <w:rPr>
          <w:rFonts w:ascii="Lexend" w:eastAsia="Lexend" w:hAnsi="Lexend" w:cs="Lexend"/>
          <w:b/>
          <w:bCs/>
          <w:sz w:val="20"/>
          <w:szCs w:val="20"/>
          <w:lang w:val="en-US"/>
        </w:rPr>
        <w:t>–</w:t>
      </w:r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 </w:t>
      </w:r>
      <w:proofErr w:type="spellStart"/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>OneNeck</w:t>
      </w:r>
      <w:proofErr w:type="spellEnd"/>
      <w:r w:rsidR="00914167">
        <w:rPr>
          <w:rFonts w:ascii="Lexend" w:eastAsia="Lexend" w:hAnsi="Lexend" w:cs="Lexend"/>
          <w:b/>
          <w:bCs/>
          <w:sz w:val="20"/>
          <w:szCs w:val="20"/>
          <w:lang w:val="en-US"/>
        </w:rPr>
        <w:tab/>
      </w:r>
      <w:r w:rsidRPr="00914167">
        <w:rPr>
          <w:rFonts w:ascii="Lexend" w:eastAsia="Lexend" w:hAnsi="Lexend" w:cs="Lexend"/>
          <w:sz w:val="20"/>
          <w:szCs w:val="20"/>
          <w:lang w:val="en-US"/>
        </w:rPr>
        <w:t>(2018 - 2022)</w:t>
      </w:r>
    </w:p>
    <w:p w14:paraId="3C80C3AF" w14:textId="7E9F1CCE" w:rsidR="4B631F0A" w:rsidRDefault="4B631F0A" w:rsidP="006220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 xml:space="preserve">Ensured services are built and managed according to the foundational security principles of confidentiality, integrity, and availability. </w:t>
      </w:r>
    </w:p>
    <w:p w14:paraId="2AEAA817" w14:textId="77777777" w:rsidR="4B631F0A" w:rsidRDefault="4B631F0A" w:rsidP="006220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Maintained a compliance and certification portfolio that was relevant to customers including: SOC1, SOC2, NIST, PCI, HIPAA, GDPR, CCPA….</w:t>
      </w:r>
    </w:p>
    <w:p w14:paraId="21720047" w14:textId="56653013" w:rsidR="4B631F0A" w:rsidRDefault="4B631F0A" w:rsidP="006220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 xml:space="preserve">Developed a risk management program to identify, assess, track, and communicate known risk to the business unit stakeholders.  </w:t>
      </w:r>
    </w:p>
    <w:p w14:paraId="000B5992" w14:textId="77777777" w:rsidR="4B631F0A" w:rsidRDefault="4B631F0A" w:rsidP="006220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Developed and led the security strategy for customer services and product portfolio accounting for 20% of annual revenue.</w:t>
      </w:r>
    </w:p>
    <w:p w14:paraId="193F938F" w14:textId="77777777" w:rsidR="4B631F0A" w:rsidRDefault="4B631F0A" w:rsidP="006220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>Provided leadership for the security operation team which was responsible for managing security internally and for customers.</w:t>
      </w:r>
    </w:p>
    <w:p w14:paraId="2F88F8D7" w14:textId="77777777" w:rsidR="4B631F0A" w:rsidRDefault="4B631F0A" w:rsidP="006220E1">
      <w:pPr>
        <w:tabs>
          <w:tab w:val="left" w:pos="6120"/>
        </w:tabs>
        <w:spacing w:line="240" w:lineRule="auto"/>
        <w:ind w:right="195"/>
        <w:rPr>
          <w:rFonts w:ascii="Lexend Light" w:eastAsia="Lexend Light" w:hAnsi="Lexend Light" w:cs="Lexend Light"/>
          <w:sz w:val="8"/>
          <w:szCs w:val="8"/>
        </w:rPr>
      </w:pPr>
    </w:p>
    <w:p w14:paraId="17FDE900" w14:textId="227B7946" w:rsidR="4B631F0A" w:rsidRPr="00914167" w:rsidRDefault="4B631F0A" w:rsidP="006220E1">
      <w:pPr>
        <w:tabs>
          <w:tab w:val="left" w:pos="6120"/>
          <w:tab w:val="right" w:pos="10800"/>
        </w:tabs>
        <w:spacing w:before="10" w:line="240" w:lineRule="auto"/>
        <w:ind w:left="187" w:right="202"/>
        <w:rPr>
          <w:rFonts w:ascii="Lexend" w:eastAsia="Lexend" w:hAnsi="Lexend" w:cs="Lexend"/>
          <w:sz w:val="20"/>
          <w:szCs w:val="20"/>
          <w:lang w:val="en-US"/>
        </w:rPr>
      </w:pPr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Vice President Information Security </w:t>
      </w:r>
      <w:proofErr w:type="gramStart"/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-  </w:t>
      </w:r>
      <w:proofErr w:type="spellStart"/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>OneNeck</w:t>
      </w:r>
      <w:proofErr w:type="spellEnd"/>
      <w:proofErr w:type="gramEnd"/>
      <w:r w:rsidR="00914167">
        <w:rPr>
          <w:rFonts w:ascii="Lexend" w:eastAsia="Lexend" w:hAnsi="Lexend" w:cs="Lexend"/>
          <w:b/>
          <w:bCs/>
          <w:sz w:val="20"/>
          <w:szCs w:val="20"/>
          <w:lang w:val="en-US"/>
        </w:rPr>
        <w:tab/>
      </w:r>
      <w:r w:rsidRPr="00914167">
        <w:rPr>
          <w:rFonts w:ascii="Lexend" w:eastAsia="Lexend" w:hAnsi="Lexend" w:cs="Lexend"/>
          <w:sz w:val="20"/>
          <w:szCs w:val="20"/>
          <w:lang w:val="en-US"/>
        </w:rPr>
        <w:t>(2015 - 2018)</w:t>
      </w:r>
    </w:p>
    <w:p w14:paraId="5DB569B5" w14:textId="77777777" w:rsidR="4B631F0A" w:rsidRDefault="4B631F0A" w:rsidP="006220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  <w:lang w:val="en-US"/>
        </w:rPr>
      </w:pPr>
      <w:r w:rsidRPr="4B631F0A">
        <w:rPr>
          <w:rFonts w:ascii="Lexend Light" w:eastAsia="Lexend Light" w:hAnsi="Lexend Light" w:cs="Lexend Light"/>
          <w:sz w:val="20"/>
          <w:szCs w:val="20"/>
          <w:lang w:val="en-US"/>
        </w:rPr>
        <w:t xml:space="preserve">Led the unification and standardization across acquired companies of core ITIL processes (incident, change, problem, service request, CMDB). </w:t>
      </w:r>
    </w:p>
    <w:p w14:paraId="054D9F3A" w14:textId="77777777" w:rsidR="4B631F0A" w:rsidRDefault="4B631F0A" w:rsidP="006220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Implemented a unified Service Desk implemented in 3 months, and an integrated Service Desk with a top tier customer within 5 months.</w:t>
      </w:r>
    </w:p>
    <w:p w14:paraId="71D20374" w14:textId="77777777" w:rsidR="4B631F0A" w:rsidRDefault="4B631F0A" w:rsidP="006220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 xml:space="preserve">Consolidated compliance efforts through a single audit cycle resulting in 25% annual savings and 50% reduction in staff hours. </w:t>
      </w:r>
    </w:p>
    <w:p w14:paraId="2DD995D6" w14:textId="77777777" w:rsidR="4B631F0A" w:rsidRDefault="4B631F0A" w:rsidP="006220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40" w:lineRule="auto"/>
        <w:ind w:left="450" w:right="195" w:hanging="180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Established a dedicated security and compliance team to drive and provide daily oversight of security and compliance.</w:t>
      </w:r>
    </w:p>
    <w:p w14:paraId="329F561A" w14:textId="77777777" w:rsidR="4B631F0A" w:rsidRDefault="4B631F0A" w:rsidP="006220E1">
      <w:pPr>
        <w:tabs>
          <w:tab w:val="left" w:pos="6120"/>
        </w:tabs>
        <w:spacing w:line="240" w:lineRule="auto"/>
        <w:ind w:left="720" w:right="195"/>
        <w:rPr>
          <w:rFonts w:ascii="Lexend Light" w:eastAsia="Lexend Light" w:hAnsi="Lexend Light" w:cs="Lexend Light"/>
          <w:sz w:val="8"/>
          <w:szCs w:val="8"/>
        </w:rPr>
      </w:pPr>
    </w:p>
    <w:p w14:paraId="6EB33DA5" w14:textId="704F2161" w:rsidR="4B631F0A" w:rsidRPr="00914167" w:rsidRDefault="4B631F0A" w:rsidP="006220E1">
      <w:pPr>
        <w:tabs>
          <w:tab w:val="left" w:pos="6120"/>
          <w:tab w:val="right" w:pos="10800"/>
        </w:tabs>
        <w:spacing w:before="10" w:line="240" w:lineRule="auto"/>
        <w:ind w:left="187" w:right="202"/>
        <w:rPr>
          <w:rFonts w:ascii="Lexend" w:eastAsia="Lexend" w:hAnsi="Lexend" w:cs="Lexend"/>
          <w:sz w:val="20"/>
          <w:szCs w:val="20"/>
          <w:lang w:val="en-US"/>
        </w:rPr>
      </w:pPr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VP Service Transition </w:t>
      </w:r>
      <w:proofErr w:type="gramStart"/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-  </w:t>
      </w:r>
      <w:proofErr w:type="spellStart"/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>OneNeck</w:t>
      </w:r>
      <w:proofErr w:type="spellEnd"/>
      <w:proofErr w:type="gramEnd"/>
      <w:r w:rsidR="00914167">
        <w:rPr>
          <w:rFonts w:ascii="Lexend" w:eastAsia="Lexend" w:hAnsi="Lexend" w:cs="Lexend"/>
          <w:b/>
          <w:bCs/>
          <w:sz w:val="20"/>
          <w:szCs w:val="20"/>
          <w:lang w:val="en-US"/>
        </w:rPr>
        <w:tab/>
      </w:r>
      <w:r w:rsidRPr="00914167">
        <w:rPr>
          <w:rFonts w:ascii="Lexend" w:eastAsia="Lexend" w:hAnsi="Lexend" w:cs="Lexend"/>
          <w:sz w:val="20"/>
          <w:szCs w:val="20"/>
          <w:lang w:val="en-US"/>
        </w:rPr>
        <w:t>(2014 - 2015)</w:t>
      </w:r>
    </w:p>
    <w:p w14:paraId="26AA32E3" w14:textId="30B58473" w:rsidR="4B631F0A" w:rsidRDefault="4B631F0A" w:rsidP="006220E1">
      <w:pPr>
        <w:tabs>
          <w:tab w:val="left" w:pos="6120"/>
        </w:tabs>
        <w:spacing w:before="10" w:line="240" w:lineRule="auto"/>
        <w:ind w:left="180" w:right="195"/>
        <w:rPr>
          <w:rFonts w:ascii="Lexend" w:eastAsia="Lexend" w:hAnsi="Lexend" w:cs="Lexend"/>
          <w:b/>
          <w:bCs/>
          <w:sz w:val="19"/>
          <w:szCs w:val="19"/>
        </w:rPr>
      </w:pPr>
      <w:r w:rsidRPr="4B631F0A">
        <w:rPr>
          <w:rFonts w:ascii="Lexend Light" w:eastAsia="Lexend Light" w:hAnsi="Lexend Light" w:cs="Lexend Light"/>
          <w:sz w:val="19"/>
          <w:szCs w:val="19"/>
        </w:rPr>
        <w:t>Led technical teams</w:t>
      </w:r>
      <w:r w:rsidR="00C532EB">
        <w:rPr>
          <w:rFonts w:ascii="Lexend Light" w:eastAsia="Lexend Light" w:hAnsi="Lexend Light" w:cs="Lexend Light"/>
          <w:sz w:val="19"/>
          <w:szCs w:val="19"/>
        </w:rPr>
        <w:t xml:space="preserve"> (network, systems, storage, security…)</w:t>
      </w:r>
      <w:r w:rsidRPr="4B631F0A">
        <w:rPr>
          <w:rFonts w:ascii="Lexend Light" w:eastAsia="Lexend Light" w:hAnsi="Lexend Light" w:cs="Lexend Light"/>
          <w:sz w:val="19"/>
          <w:szCs w:val="19"/>
        </w:rPr>
        <w:t xml:space="preserve"> implementing and migrating customers into hosting and managed services.</w:t>
      </w:r>
    </w:p>
    <w:p w14:paraId="3568C941" w14:textId="77777777" w:rsidR="4B631F0A" w:rsidRDefault="4B631F0A" w:rsidP="006220E1">
      <w:pPr>
        <w:tabs>
          <w:tab w:val="left" w:pos="6120"/>
        </w:tabs>
        <w:spacing w:before="10" w:line="240" w:lineRule="auto"/>
        <w:ind w:left="180" w:right="195"/>
        <w:rPr>
          <w:rFonts w:ascii="Lexend" w:eastAsia="Lexend" w:hAnsi="Lexend" w:cs="Lexend"/>
          <w:b/>
          <w:bCs/>
          <w:sz w:val="8"/>
          <w:szCs w:val="8"/>
        </w:rPr>
      </w:pPr>
    </w:p>
    <w:p w14:paraId="6421E740" w14:textId="3A8975D7" w:rsidR="4B631F0A" w:rsidRPr="00914167" w:rsidRDefault="4B631F0A" w:rsidP="006220E1">
      <w:pPr>
        <w:tabs>
          <w:tab w:val="left" w:pos="6120"/>
          <w:tab w:val="right" w:pos="10800"/>
        </w:tabs>
        <w:spacing w:before="10" w:line="240" w:lineRule="auto"/>
        <w:ind w:left="187" w:right="202"/>
        <w:rPr>
          <w:rFonts w:ascii="Lexend" w:eastAsia="Lexend" w:hAnsi="Lexend" w:cs="Lexend"/>
          <w:sz w:val="20"/>
          <w:szCs w:val="20"/>
          <w:lang w:val="en-US"/>
        </w:rPr>
      </w:pPr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VP Managed Services Operations </w:t>
      </w:r>
      <w:proofErr w:type="gramStart"/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-  </w:t>
      </w:r>
      <w:proofErr w:type="spellStart"/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>OneNeck</w:t>
      </w:r>
      <w:proofErr w:type="spellEnd"/>
      <w:proofErr w:type="gramEnd"/>
      <w:r w:rsidR="00914167">
        <w:rPr>
          <w:rFonts w:ascii="Lexend" w:eastAsia="Lexend" w:hAnsi="Lexend" w:cs="Lexend"/>
          <w:b/>
          <w:bCs/>
          <w:sz w:val="20"/>
          <w:szCs w:val="20"/>
          <w:lang w:val="en-US"/>
        </w:rPr>
        <w:tab/>
      </w:r>
      <w:r w:rsidRPr="00914167">
        <w:rPr>
          <w:rFonts w:ascii="Lexend" w:eastAsia="Lexend" w:hAnsi="Lexend" w:cs="Lexend"/>
          <w:sz w:val="20"/>
          <w:szCs w:val="20"/>
          <w:lang w:val="en-US"/>
        </w:rPr>
        <w:t>(2013 - 2014)</w:t>
      </w:r>
    </w:p>
    <w:p w14:paraId="090AA961" w14:textId="4BF99C4C" w:rsidR="4B631F0A" w:rsidRDefault="4B631F0A" w:rsidP="006220E1">
      <w:pPr>
        <w:tabs>
          <w:tab w:val="left" w:pos="6120"/>
        </w:tabs>
        <w:spacing w:before="10" w:line="240" w:lineRule="auto"/>
        <w:ind w:left="180" w:right="195"/>
        <w:rPr>
          <w:rFonts w:ascii="Lexend" w:eastAsia="Lexend" w:hAnsi="Lexend" w:cs="Lexend"/>
          <w:b/>
          <w:bCs/>
          <w:sz w:val="19"/>
          <w:szCs w:val="19"/>
        </w:rPr>
      </w:pPr>
      <w:r w:rsidRPr="4B631F0A">
        <w:rPr>
          <w:rFonts w:ascii="Lexend Light" w:eastAsia="Lexend Light" w:hAnsi="Lexend Light" w:cs="Lexend Light"/>
          <w:sz w:val="19"/>
          <w:szCs w:val="19"/>
        </w:rPr>
        <w:t>Led technical</w:t>
      </w:r>
      <w:r w:rsidR="00C532EB">
        <w:rPr>
          <w:rFonts w:ascii="Lexend Light" w:eastAsia="Lexend Light" w:hAnsi="Lexend Light" w:cs="Lexend Light"/>
          <w:sz w:val="19"/>
          <w:szCs w:val="19"/>
        </w:rPr>
        <w:t xml:space="preserve"> teams (network, systems, storage, security…)</w:t>
      </w:r>
      <w:r w:rsidRPr="4B631F0A">
        <w:rPr>
          <w:rFonts w:ascii="Lexend Light" w:eastAsia="Lexend Light" w:hAnsi="Lexend Light" w:cs="Lexend Light"/>
          <w:sz w:val="19"/>
          <w:szCs w:val="19"/>
        </w:rPr>
        <w:t xml:space="preserve"> and customer service teams to deliver hosting and IT services to customers.</w:t>
      </w:r>
    </w:p>
    <w:p w14:paraId="1F486F19" w14:textId="77777777" w:rsidR="4B631F0A" w:rsidRDefault="4B631F0A" w:rsidP="006220E1">
      <w:pPr>
        <w:tabs>
          <w:tab w:val="left" w:pos="6120"/>
        </w:tabs>
        <w:spacing w:before="10" w:line="240" w:lineRule="auto"/>
        <w:ind w:left="180" w:right="195"/>
        <w:rPr>
          <w:rFonts w:ascii="Lexend" w:eastAsia="Lexend" w:hAnsi="Lexend" w:cs="Lexend"/>
          <w:b/>
          <w:bCs/>
          <w:sz w:val="8"/>
          <w:szCs w:val="8"/>
        </w:rPr>
      </w:pPr>
    </w:p>
    <w:p w14:paraId="5B9191F4" w14:textId="57804DFE" w:rsidR="4B631F0A" w:rsidRPr="00914167" w:rsidRDefault="4B631F0A" w:rsidP="006220E1">
      <w:pPr>
        <w:tabs>
          <w:tab w:val="left" w:pos="6120"/>
          <w:tab w:val="right" w:pos="10800"/>
        </w:tabs>
        <w:spacing w:before="10" w:line="240" w:lineRule="auto"/>
        <w:ind w:left="187" w:right="202"/>
        <w:rPr>
          <w:rFonts w:ascii="Lexend" w:eastAsia="Lexend" w:hAnsi="Lexend" w:cs="Lexend"/>
          <w:sz w:val="20"/>
          <w:szCs w:val="20"/>
          <w:lang w:val="en-US"/>
        </w:rPr>
      </w:pPr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Director &amp; Manager Managed Services </w:t>
      </w:r>
      <w:r w:rsidR="00914167">
        <w:rPr>
          <w:rFonts w:ascii="Lexend" w:eastAsia="Lexend" w:hAnsi="Lexend" w:cs="Lexend"/>
          <w:b/>
          <w:bCs/>
          <w:sz w:val="20"/>
          <w:szCs w:val="20"/>
          <w:lang w:val="en-US"/>
        </w:rPr>
        <w:t>–</w:t>
      </w:r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 xml:space="preserve"> CDW</w:t>
      </w:r>
      <w:r w:rsidR="00914167">
        <w:rPr>
          <w:rFonts w:ascii="Lexend" w:eastAsia="Lexend" w:hAnsi="Lexend" w:cs="Lexend"/>
          <w:b/>
          <w:bCs/>
          <w:sz w:val="20"/>
          <w:szCs w:val="20"/>
          <w:lang w:val="en-US"/>
        </w:rPr>
        <w:tab/>
      </w:r>
      <w:r w:rsidRPr="00914167">
        <w:rPr>
          <w:rFonts w:ascii="Lexend" w:eastAsia="Lexend" w:hAnsi="Lexend" w:cs="Lexend"/>
          <w:sz w:val="20"/>
          <w:szCs w:val="20"/>
          <w:lang w:val="en-US"/>
        </w:rPr>
        <w:t>(2001 - 2013)</w:t>
      </w:r>
    </w:p>
    <w:p w14:paraId="29091F06" w14:textId="77777777" w:rsidR="4B631F0A" w:rsidRDefault="4B631F0A" w:rsidP="006220E1">
      <w:pPr>
        <w:tabs>
          <w:tab w:val="left" w:pos="6120"/>
        </w:tabs>
        <w:spacing w:before="10" w:line="240" w:lineRule="auto"/>
        <w:ind w:left="180" w:right="195"/>
        <w:rPr>
          <w:rFonts w:ascii="Lexend" w:eastAsia="Lexend" w:hAnsi="Lexend" w:cs="Lexend"/>
          <w:b/>
          <w:bCs/>
          <w:sz w:val="19"/>
          <w:szCs w:val="19"/>
        </w:rPr>
      </w:pPr>
      <w:r w:rsidRPr="4B631F0A">
        <w:rPr>
          <w:rFonts w:ascii="Lexend Light" w:eastAsia="Lexend Light" w:hAnsi="Lexend Light" w:cs="Lexend Light"/>
          <w:sz w:val="19"/>
          <w:szCs w:val="19"/>
        </w:rPr>
        <w:t>Led technical teams providing hosting and IT services to customers.</w:t>
      </w:r>
    </w:p>
    <w:p w14:paraId="0128EE09" w14:textId="77777777" w:rsidR="4B631F0A" w:rsidRDefault="4B631F0A" w:rsidP="006220E1">
      <w:pPr>
        <w:tabs>
          <w:tab w:val="left" w:pos="6120"/>
        </w:tabs>
        <w:spacing w:before="10" w:line="240" w:lineRule="auto"/>
        <w:ind w:left="180" w:right="195"/>
        <w:rPr>
          <w:rFonts w:ascii="Lexend" w:eastAsia="Lexend" w:hAnsi="Lexend" w:cs="Lexend"/>
          <w:b/>
          <w:bCs/>
          <w:sz w:val="8"/>
          <w:szCs w:val="8"/>
        </w:rPr>
      </w:pPr>
    </w:p>
    <w:p w14:paraId="75FD0A6A" w14:textId="7A1AA35B" w:rsidR="4B631F0A" w:rsidRPr="00914167" w:rsidRDefault="4B631F0A" w:rsidP="006220E1">
      <w:pPr>
        <w:tabs>
          <w:tab w:val="left" w:pos="6120"/>
          <w:tab w:val="right" w:pos="10800"/>
        </w:tabs>
        <w:spacing w:before="10" w:line="240" w:lineRule="auto"/>
        <w:ind w:left="187" w:right="202"/>
        <w:rPr>
          <w:rFonts w:ascii="Lexend" w:eastAsia="Lexend" w:hAnsi="Lexend" w:cs="Lexend"/>
          <w:sz w:val="20"/>
          <w:szCs w:val="20"/>
          <w:lang w:val="en-US"/>
        </w:rPr>
      </w:pPr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>Engineer &amp; Project Manager - CDW/</w:t>
      </w:r>
      <w:proofErr w:type="spellStart"/>
      <w:r w:rsidRPr="4B631F0A">
        <w:rPr>
          <w:rFonts w:ascii="Lexend" w:eastAsia="Lexend" w:hAnsi="Lexend" w:cs="Lexend"/>
          <w:b/>
          <w:bCs/>
          <w:sz w:val="20"/>
          <w:szCs w:val="20"/>
          <w:lang w:val="en-US"/>
        </w:rPr>
        <w:t>Berbee</w:t>
      </w:r>
      <w:proofErr w:type="spellEnd"/>
      <w:r w:rsidR="00914167">
        <w:rPr>
          <w:rFonts w:ascii="Lexend" w:eastAsia="Lexend" w:hAnsi="Lexend" w:cs="Lexend"/>
          <w:b/>
          <w:bCs/>
          <w:sz w:val="20"/>
          <w:szCs w:val="20"/>
          <w:lang w:val="en-US"/>
        </w:rPr>
        <w:tab/>
      </w:r>
      <w:r w:rsidRPr="00914167">
        <w:rPr>
          <w:rFonts w:ascii="Lexend" w:eastAsia="Lexend" w:hAnsi="Lexend" w:cs="Lexend"/>
          <w:sz w:val="20"/>
          <w:szCs w:val="20"/>
          <w:lang w:val="en-US"/>
        </w:rPr>
        <w:t>(1997 - 2001)</w:t>
      </w:r>
    </w:p>
    <w:p w14:paraId="0D8DBD70" w14:textId="77777777" w:rsidR="4B631F0A" w:rsidRDefault="4B631F0A" w:rsidP="006220E1">
      <w:pPr>
        <w:tabs>
          <w:tab w:val="left" w:pos="6120"/>
        </w:tabs>
        <w:spacing w:before="10" w:line="240" w:lineRule="auto"/>
        <w:ind w:left="180" w:right="195"/>
        <w:rPr>
          <w:rFonts w:ascii="Lexend Light" w:eastAsia="Lexend Light" w:hAnsi="Lexend Light" w:cs="Lexend Light"/>
          <w:sz w:val="19"/>
          <w:szCs w:val="19"/>
        </w:rPr>
      </w:pPr>
      <w:r w:rsidRPr="4B631F0A">
        <w:rPr>
          <w:rFonts w:ascii="Lexend Light" w:eastAsia="Lexend Light" w:hAnsi="Lexend Light" w:cs="Lexend Light"/>
          <w:sz w:val="19"/>
          <w:szCs w:val="19"/>
        </w:rPr>
        <w:t>Delivered network engineering and project management services to customers.</w:t>
      </w:r>
    </w:p>
    <w:p w14:paraId="07245A45" w14:textId="491204DC" w:rsidR="4B631F0A" w:rsidRDefault="4B631F0A" w:rsidP="4B631F0A">
      <w:pPr>
        <w:spacing w:before="10" w:line="240" w:lineRule="auto"/>
        <w:ind w:left="180" w:right="195"/>
        <w:rPr>
          <w:rFonts w:ascii="Lexend Light" w:eastAsia="Lexend Light" w:hAnsi="Lexend Light" w:cs="Lexend Light"/>
          <w:sz w:val="19"/>
          <w:szCs w:val="19"/>
        </w:rPr>
      </w:pPr>
    </w:p>
    <w:p w14:paraId="76FE1544" w14:textId="5582AD20" w:rsidR="4B631F0A" w:rsidRDefault="4B631F0A" w:rsidP="003319B2">
      <w:pPr>
        <w:pBdr>
          <w:bottom w:val="single" w:sz="36" w:space="1" w:color="D9D9D9" w:themeColor="background1" w:themeShade="D9"/>
        </w:pBdr>
        <w:tabs>
          <w:tab w:val="left" w:pos="6030"/>
        </w:tabs>
        <w:ind w:left="180" w:right="195"/>
        <w:rPr>
          <w:rFonts w:ascii="Lexend" w:eastAsia="Lexend" w:hAnsi="Lexend" w:cs="Lexend"/>
          <w:b/>
          <w:bCs/>
          <w:sz w:val="24"/>
          <w:szCs w:val="24"/>
        </w:rPr>
      </w:pPr>
      <w:r w:rsidRPr="4B631F0A">
        <w:rPr>
          <w:rFonts w:ascii="Lexend" w:eastAsia="Lexend" w:hAnsi="Lexend" w:cs="Lexend"/>
          <w:b/>
          <w:bCs/>
          <w:sz w:val="24"/>
          <w:szCs w:val="24"/>
        </w:rPr>
        <w:t>EDUCATION</w:t>
      </w:r>
    </w:p>
    <w:p w14:paraId="6D933943" w14:textId="77777777" w:rsidR="00B95887" w:rsidRPr="002413CA" w:rsidRDefault="00B95887" w:rsidP="00B95887">
      <w:pPr>
        <w:spacing w:line="240" w:lineRule="auto"/>
        <w:ind w:left="720" w:right="195"/>
        <w:rPr>
          <w:rFonts w:ascii="Lexend Light" w:eastAsia="Lexend Light" w:hAnsi="Lexend Light" w:cs="Lexend Light"/>
          <w:sz w:val="8"/>
          <w:szCs w:val="8"/>
        </w:rPr>
      </w:pPr>
    </w:p>
    <w:p w14:paraId="5FA7775D" w14:textId="52DC6ECB" w:rsidR="4B631F0A" w:rsidRDefault="4B631F0A" w:rsidP="00FB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80" w:lineRule="exact"/>
        <w:ind w:left="461" w:right="202" w:hanging="187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Bachelor of Science</w:t>
      </w:r>
    </w:p>
    <w:p w14:paraId="3FB4B3BE" w14:textId="77777777" w:rsidR="4B631F0A" w:rsidRDefault="4B631F0A" w:rsidP="00FB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80" w:lineRule="exact"/>
        <w:ind w:left="461" w:right="202" w:hanging="187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 xml:space="preserve">Southern Illinois University, Carbondale, IL </w:t>
      </w:r>
    </w:p>
    <w:p w14:paraId="285ABA14" w14:textId="5CD6FD67" w:rsidR="4B631F0A" w:rsidRDefault="4B631F0A" w:rsidP="00FB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line="280" w:lineRule="exact"/>
        <w:ind w:left="461" w:right="202" w:hanging="187"/>
        <w:rPr>
          <w:rFonts w:ascii="Lexend Light" w:eastAsia="Lexend Light" w:hAnsi="Lexend Light" w:cs="Lexend Light"/>
          <w:sz w:val="20"/>
          <w:szCs w:val="20"/>
        </w:rPr>
      </w:pPr>
      <w:r w:rsidRPr="4B631F0A">
        <w:rPr>
          <w:rFonts w:ascii="Lexend Light" w:eastAsia="Lexend Light" w:hAnsi="Lexend Light" w:cs="Lexend Light"/>
          <w:sz w:val="20"/>
          <w:szCs w:val="20"/>
        </w:rPr>
        <w:t>Concentration: Computer Science &amp; Mathematics</w:t>
      </w:r>
    </w:p>
    <w:sectPr w:rsidR="4B631F0A" w:rsidSect="00890F55">
      <w:pgSz w:w="12240" w:h="15840"/>
      <w:pgMar w:top="144" w:right="288" w:bottom="144" w:left="288" w:header="720" w:footer="720" w:gutter="0"/>
      <w:pgNumType w:start="1"/>
      <w:cols w:num="2" w:space="288" w:equalWidth="0">
        <w:col w:w="3744" w:space="288"/>
        <w:col w:w="76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Light">
    <w:altName w:val="Calibri"/>
    <w:charset w:val="00"/>
    <w:family w:val="auto"/>
    <w:pitch w:val="default"/>
    <w:embedRegular r:id="rId1" w:fontKey="{677C6BA3-7F73-41BF-A76D-1F0A76E16CC1}"/>
  </w:font>
  <w:font w:name="Lexend">
    <w:charset w:val="00"/>
    <w:family w:val="auto"/>
    <w:pitch w:val="default"/>
    <w:embedRegular r:id="rId2" w:fontKey="{CF4651BA-F310-41C2-B9F3-977966D68428}"/>
    <w:embedBold r:id="rId3" w:fontKey="{6A07C49A-86D9-4AEA-86CE-F9B2546901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B159FC6-3362-4133-9847-749929F4B5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E3C67D-49CF-42BA-BE1C-A04FDD48F350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251C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1795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28F"/>
    <w:rsid w:val="000F1032"/>
    <w:rsid w:val="0012456E"/>
    <w:rsid w:val="001A2BD1"/>
    <w:rsid w:val="001E68D1"/>
    <w:rsid w:val="00233011"/>
    <w:rsid w:val="002413CA"/>
    <w:rsid w:val="002418EB"/>
    <w:rsid w:val="002E11DA"/>
    <w:rsid w:val="003319B2"/>
    <w:rsid w:val="003B557C"/>
    <w:rsid w:val="003E57EF"/>
    <w:rsid w:val="0040755E"/>
    <w:rsid w:val="0048628F"/>
    <w:rsid w:val="00540AD0"/>
    <w:rsid w:val="00593B70"/>
    <w:rsid w:val="005C595D"/>
    <w:rsid w:val="005D29D6"/>
    <w:rsid w:val="005E3E2C"/>
    <w:rsid w:val="005E6777"/>
    <w:rsid w:val="006220E1"/>
    <w:rsid w:val="006876A0"/>
    <w:rsid w:val="0069721C"/>
    <w:rsid w:val="006C45DB"/>
    <w:rsid w:val="00764BD9"/>
    <w:rsid w:val="007B7DCA"/>
    <w:rsid w:val="007E0E5C"/>
    <w:rsid w:val="0082098C"/>
    <w:rsid w:val="00890F55"/>
    <w:rsid w:val="00914167"/>
    <w:rsid w:val="00917A2E"/>
    <w:rsid w:val="00A21931"/>
    <w:rsid w:val="00A81CCB"/>
    <w:rsid w:val="00AF27E4"/>
    <w:rsid w:val="00B6128D"/>
    <w:rsid w:val="00B95887"/>
    <w:rsid w:val="00BB6C8E"/>
    <w:rsid w:val="00C22843"/>
    <w:rsid w:val="00C32897"/>
    <w:rsid w:val="00C532EB"/>
    <w:rsid w:val="00C73F65"/>
    <w:rsid w:val="00C804F7"/>
    <w:rsid w:val="00C91A63"/>
    <w:rsid w:val="00CE516D"/>
    <w:rsid w:val="00CF271A"/>
    <w:rsid w:val="00D53938"/>
    <w:rsid w:val="00E4794C"/>
    <w:rsid w:val="00E969DD"/>
    <w:rsid w:val="00F129A9"/>
    <w:rsid w:val="00F22B86"/>
    <w:rsid w:val="00FB2716"/>
    <w:rsid w:val="00FD0B7B"/>
    <w:rsid w:val="212CE44A"/>
    <w:rsid w:val="4B63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DDFE6"/>
  <w15:docId w15:val="{2F518C96-7846-4B16-A078-8FA70450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6220E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2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nkedin.com/in/katie-a-mccullough" TargetMode="External"/><Relationship Id="rId5" Type="http://schemas.openxmlformats.org/officeDocument/2006/relationships/hyperlink" Target="mailto:katherine.ann.mccullough@gmail.com" TargetMode="External"/><Relationship Id="rId4" Type="http://schemas.openxmlformats.org/officeDocument/2006/relationships/webSettings" Target="webSettings.xml"/><Relationship Id="rId9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McCullough</dc:creator>
  <cp:keywords/>
  <cp:lastModifiedBy>Katie McCullough</cp:lastModifiedBy>
  <cp:revision>2</cp:revision>
  <dcterms:created xsi:type="dcterms:W3CDTF">2024-04-22T20:31:00Z</dcterms:created>
  <dcterms:modified xsi:type="dcterms:W3CDTF">2024-04-22T20:31:00Z</dcterms:modified>
</cp:coreProperties>
</file>